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3CD46" w14:textId="76CEC899" w:rsidR="00135538" w:rsidRDefault="000624D2" w:rsidP="000624D2">
      <w:pPr>
        <w:pStyle w:val="zalacznikbin"/>
        <w:spacing w:before="0" w:beforeAutospacing="0" w:after="0" w:afterAutospacing="0"/>
        <w:ind w:left="424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F520787" wp14:editId="25A6E6D5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</w:t>
      </w:r>
      <w:r w:rsidR="00135538">
        <w:rPr>
          <w:sz w:val="22"/>
          <w:szCs w:val="22"/>
        </w:rPr>
        <w:t>Załącznik Nr 2 do Uchwały Nr 197/8/XXVI/20</w:t>
      </w:r>
    </w:p>
    <w:p w14:paraId="30A6CFD2" w14:textId="65866851" w:rsidR="00135538" w:rsidRDefault="000624D2" w:rsidP="000624D2">
      <w:pPr>
        <w:pStyle w:val="a4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35538">
        <w:rPr>
          <w:sz w:val="22"/>
          <w:szCs w:val="22"/>
        </w:rPr>
        <w:t>Rady Miejskiej w Iłowej</w:t>
      </w:r>
    </w:p>
    <w:p w14:paraId="0A7F7985" w14:textId="541FE6FE" w:rsidR="00135538" w:rsidRDefault="000624D2" w:rsidP="000624D2">
      <w:pPr>
        <w:pStyle w:val="a4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135538">
        <w:rPr>
          <w:sz w:val="22"/>
          <w:szCs w:val="22"/>
        </w:rPr>
        <w:t>z dnia 29 grudnia 2020 r.</w:t>
      </w:r>
    </w:p>
    <w:p w14:paraId="18E4CBE9" w14:textId="78BB90C3" w:rsidR="004D299A" w:rsidRDefault="004D299A" w:rsidP="00D63328">
      <w:pPr>
        <w:spacing w:line="360" w:lineRule="auto"/>
        <w:jc w:val="right"/>
        <w:rPr>
          <w:b/>
        </w:rPr>
      </w:pPr>
    </w:p>
    <w:p w14:paraId="1AEFE747" w14:textId="00884293" w:rsidR="006E51A5" w:rsidRDefault="006E51A5" w:rsidP="00D63328">
      <w:pPr>
        <w:spacing w:line="360" w:lineRule="auto"/>
        <w:jc w:val="right"/>
        <w:rPr>
          <w:b/>
        </w:rPr>
      </w:pPr>
    </w:p>
    <w:p w14:paraId="066EA23A" w14:textId="4DAC0586" w:rsidR="006E51A5" w:rsidRDefault="006E51A5" w:rsidP="00D63328">
      <w:pPr>
        <w:spacing w:line="360" w:lineRule="auto"/>
        <w:jc w:val="right"/>
        <w:rPr>
          <w:b/>
        </w:rPr>
      </w:pPr>
    </w:p>
    <w:p w14:paraId="5B5CD433" w14:textId="13457F4C" w:rsidR="000624D2" w:rsidRDefault="000624D2" w:rsidP="00D63328">
      <w:pPr>
        <w:spacing w:line="360" w:lineRule="auto"/>
        <w:jc w:val="right"/>
        <w:rPr>
          <w:b/>
        </w:rPr>
      </w:pPr>
    </w:p>
    <w:p w14:paraId="6C31471F" w14:textId="77777777" w:rsidR="000624D2" w:rsidRDefault="000624D2" w:rsidP="00D63328">
      <w:pPr>
        <w:spacing w:line="360" w:lineRule="auto"/>
        <w:jc w:val="right"/>
        <w:rPr>
          <w:b/>
        </w:rPr>
      </w:pPr>
    </w:p>
    <w:p w14:paraId="1C6F5BA0" w14:textId="77777777" w:rsidR="004D299A" w:rsidRDefault="004D299A" w:rsidP="00D63328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771AC284" w14:textId="77777777" w:rsidR="004D299A" w:rsidRDefault="004D299A" w:rsidP="00D63328">
      <w:pPr>
        <w:spacing w:line="360" w:lineRule="auto"/>
        <w:jc w:val="center"/>
        <w:rPr>
          <w:b/>
        </w:rPr>
      </w:pPr>
    </w:p>
    <w:p w14:paraId="58A54766" w14:textId="54AB55FE" w:rsidR="004D299A" w:rsidRDefault="004D299A" w:rsidP="00D63328">
      <w:pPr>
        <w:spacing w:line="360" w:lineRule="auto"/>
        <w:ind w:left="546" w:hanging="546"/>
        <w:jc w:val="center"/>
        <w:rPr>
          <w:b/>
        </w:rPr>
      </w:pPr>
      <w:r>
        <w:rPr>
          <w:b/>
        </w:rPr>
        <w:t xml:space="preserve">o udzielenie dotacji </w:t>
      </w:r>
      <w:r w:rsidR="00B72FD3" w:rsidRPr="00B72FD3">
        <w:rPr>
          <w:b/>
        </w:rPr>
        <w:t>do wymiany źródeł ciepła w budynkach mieszkalnych w Gminie Iłowa</w:t>
      </w:r>
    </w:p>
    <w:p w14:paraId="57B10139" w14:textId="77777777" w:rsidR="004D299A" w:rsidRDefault="004D299A" w:rsidP="00D63328">
      <w:pPr>
        <w:spacing w:line="360" w:lineRule="auto"/>
        <w:ind w:left="546"/>
        <w:jc w:val="center"/>
        <w:rPr>
          <w:b/>
        </w:rPr>
      </w:pPr>
    </w:p>
    <w:p w14:paraId="69331E77" w14:textId="5FFF21C5" w:rsidR="004D299A" w:rsidRPr="00D63328" w:rsidRDefault="004D299A" w:rsidP="00D63328">
      <w:pPr>
        <w:pStyle w:val="Akapitzlist"/>
        <w:numPr>
          <w:ilvl w:val="0"/>
          <w:numId w:val="8"/>
        </w:numPr>
        <w:tabs>
          <w:tab w:val="left" w:pos="284"/>
        </w:tabs>
        <w:spacing w:before="0" w:line="360" w:lineRule="auto"/>
        <w:ind w:hanging="536"/>
        <w:jc w:val="both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WNIOSKODAWCY</w:t>
      </w:r>
    </w:p>
    <w:p w14:paraId="69249D62" w14:textId="742E3B8C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>1. Imię i Nazwisko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</w:t>
      </w:r>
      <w:r w:rsidR="00B72FD3">
        <w:t>.....</w:t>
      </w:r>
      <w:r w:rsidR="00EA0080">
        <w:t>...</w:t>
      </w:r>
    </w:p>
    <w:p w14:paraId="53CF8B51" w14:textId="3EB4F9A9" w:rsidR="00B72FD3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 xml:space="preserve">2. PESEL .............................., </w:t>
      </w:r>
      <w:r>
        <w:rPr>
          <w:spacing w:val="-2"/>
        </w:rPr>
        <w:t xml:space="preserve">NIP </w:t>
      </w:r>
      <w:r>
        <w:t>.............................., REGON</w:t>
      </w:r>
      <w:r>
        <w:rPr>
          <w:spacing w:val="2"/>
        </w:rPr>
        <w:t xml:space="preserve"> </w:t>
      </w:r>
      <w:r>
        <w:t>.............................................</w:t>
      </w:r>
      <w:r w:rsidR="00EA0080">
        <w:t>..................</w:t>
      </w:r>
    </w:p>
    <w:p w14:paraId="4891CBDF" w14:textId="32A99927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>3. Telefon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.................................................................................................................................................</w:t>
      </w:r>
      <w:r w:rsidR="00EA0080">
        <w:t>...</w:t>
      </w:r>
    </w:p>
    <w:p w14:paraId="1C46FB76" w14:textId="77777777" w:rsidR="004D299A" w:rsidRDefault="004D299A" w:rsidP="00D63328">
      <w:pPr>
        <w:pStyle w:val="Akapitzlist"/>
        <w:numPr>
          <w:ilvl w:val="0"/>
          <w:numId w:val="7"/>
        </w:numPr>
        <w:tabs>
          <w:tab w:val="left" w:pos="426"/>
        </w:tabs>
        <w:spacing w:before="0" w:line="360" w:lineRule="auto"/>
        <w:ind w:left="284" w:hanging="284"/>
        <w:jc w:val="both"/>
      </w:pPr>
      <w:r>
        <w:t>Adres</w:t>
      </w:r>
      <w:r>
        <w:rPr>
          <w:spacing w:val="-1"/>
        </w:rPr>
        <w:t xml:space="preserve"> </w:t>
      </w:r>
      <w:r>
        <w:t>zamieszkania:</w:t>
      </w:r>
    </w:p>
    <w:p w14:paraId="6A29A259" w14:textId="0EDA5E7B" w:rsidR="004D299A" w:rsidRDefault="004D299A" w:rsidP="00D63328">
      <w:pPr>
        <w:pStyle w:val="Tekstpodstawowy"/>
        <w:spacing w:before="0" w:line="360" w:lineRule="auto"/>
        <w:ind w:left="567" w:hanging="283"/>
        <w:jc w:val="both"/>
      </w:pPr>
      <w:r>
        <w:t>a) Miejscowość................................................... kod pocztowy</w:t>
      </w:r>
      <w:r>
        <w:rPr>
          <w:spacing w:val="-16"/>
        </w:rPr>
        <w:t xml:space="preserve"> </w:t>
      </w:r>
      <w:r>
        <w:t>........................................</w:t>
      </w:r>
      <w:r w:rsidR="00EA0080">
        <w:t>....................</w:t>
      </w:r>
    </w:p>
    <w:p w14:paraId="5A463148" w14:textId="7A8A1AB8" w:rsidR="004D299A" w:rsidRDefault="004D299A" w:rsidP="00D63328">
      <w:pPr>
        <w:pStyle w:val="Tekstpodstawowy"/>
        <w:spacing w:before="0" w:line="360" w:lineRule="auto"/>
        <w:ind w:left="567" w:hanging="283"/>
        <w:jc w:val="both"/>
      </w:pPr>
      <w:r>
        <w:t>b) Ulica .......................................... nr domu/lokalu</w:t>
      </w:r>
      <w:r>
        <w:rPr>
          <w:spacing w:val="-14"/>
        </w:rPr>
        <w:t xml:space="preserve"> </w:t>
      </w:r>
      <w:r>
        <w:t>..............................................................</w:t>
      </w:r>
      <w:r w:rsidR="00EA0080">
        <w:t>................</w:t>
      </w:r>
    </w:p>
    <w:p w14:paraId="51DD8826" w14:textId="77777777" w:rsidR="004D299A" w:rsidRDefault="004D299A" w:rsidP="00D63328">
      <w:pPr>
        <w:pStyle w:val="Akapitzlist"/>
        <w:numPr>
          <w:ilvl w:val="0"/>
          <w:numId w:val="7"/>
        </w:numPr>
        <w:tabs>
          <w:tab w:val="left" w:pos="284"/>
        </w:tabs>
        <w:spacing w:before="0" w:line="360" w:lineRule="auto"/>
        <w:ind w:left="426" w:hanging="426"/>
        <w:jc w:val="both"/>
      </w:pPr>
      <w:r>
        <w:t>Adres do korespondencji (jeżeli jest inny niż adres</w:t>
      </w:r>
      <w:r>
        <w:rPr>
          <w:spacing w:val="-12"/>
        </w:rPr>
        <w:t xml:space="preserve"> </w:t>
      </w:r>
      <w:r>
        <w:t>zamieszkania)</w:t>
      </w:r>
    </w:p>
    <w:p w14:paraId="3ABCF059" w14:textId="57BAC117" w:rsidR="004D299A" w:rsidRDefault="004D299A" w:rsidP="00D63328">
      <w:pPr>
        <w:pStyle w:val="Tekstpodstawowy"/>
        <w:spacing w:before="0" w:line="360" w:lineRule="auto"/>
        <w:ind w:left="567" w:hanging="283"/>
        <w:jc w:val="both"/>
      </w:pPr>
      <w:r>
        <w:t>a) miejscowość................................................... kod pocztowy</w:t>
      </w:r>
      <w:r>
        <w:rPr>
          <w:spacing w:val="-10"/>
        </w:rPr>
        <w:t xml:space="preserve"> </w:t>
      </w:r>
      <w:r>
        <w:t>............................................................</w:t>
      </w:r>
    </w:p>
    <w:p w14:paraId="7D5D584D" w14:textId="21C027E8" w:rsidR="004D299A" w:rsidRDefault="004D299A" w:rsidP="00D63328">
      <w:pPr>
        <w:pStyle w:val="Tekstpodstawowy"/>
        <w:spacing w:before="0" w:line="360" w:lineRule="auto"/>
        <w:ind w:left="567" w:hanging="283"/>
        <w:jc w:val="both"/>
      </w:pPr>
      <w:r>
        <w:t>b) ulica .......................................... nr domu/lokalu</w:t>
      </w:r>
      <w:r>
        <w:rPr>
          <w:spacing w:val="-10"/>
        </w:rPr>
        <w:t xml:space="preserve"> </w:t>
      </w:r>
      <w:r>
        <w:t>...............................................................................</w:t>
      </w:r>
    </w:p>
    <w:p w14:paraId="0111773D" w14:textId="077E2E39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>6. Osob</w:t>
      </w:r>
      <w:r w:rsidR="007B47A3">
        <w:t>a</w:t>
      </w:r>
      <w:r>
        <w:t xml:space="preserve"> upoważnion</w:t>
      </w:r>
      <w:r w:rsidR="007B47A3">
        <w:t>a</w:t>
      </w:r>
      <w:r>
        <w:t xml:space="preserve"> </w:t>
      </w:r>
      <w:r w:rsidR="00943A4E">
        <w:t xml:space="preserve">do </w:t>
      </w:r>
      <w:r>
        <w:t>reprezentowania –</w:t>
      </w:r>
      <w:r>
        <w:rPr>
          <w:spacing w:val="-10"/>
        </w:rPr>
        <w:t xml:space="preserve"> </w:t>
      </w:r>
      <w:r>
        <w:t>pełnomocnik.......................................................</w:t>
      </w:r>
      <w:r w:rsidR="00EA0080">
        <w:t>.........</w:t>
      </w:r>
      <w:r w:rsidR="007B47A3">
        <w:t>...</w:t>
      </w:r>
      <w:r w:rsidR="00EA0080">
        <w:t>....</w:t>
      </w:r>
    </w:p>
    <w:p w14:paraId="16181CFB" w14:textId="77777777" w:rsidR="004D299A" w:rsidRDefault="004D299A" w:rsidP="00D63328">
      <w:pPr>
        <w:pStyle w:val="Tekstpodstawowy"/>
        <w:spacing w:before="0" w:line="360" w:lineRule="auto"/>
        <w:ind w:left="681"/>
      </w:pPr>
    </w:p>
    <w:p w14:paraId="7D0FA644" w14:textId="30429D91" w:rsidR="004D299A" w:rsidRDefault="004D299A" w:rsidP="00D63328">
      <w:pPr>
        <w:pStyle w:val="Nagwek2"/>
        <w:numPr>
          <w:ilvl w:val="0"/>
          <w:numId w:val="8"/>
        </w:numPr>
        <w:tabs>
          <w:tab w:val="left" w:pos="284"/>
        </w:tabs>
        <w:spacing w:before="0" w:line="360" w:lineRule="auto"/>
        <w:ind w:left="623" w:hanging="623"/>
        <w:jc w:val="both"/>
      </w:pPr>
      <w:r>
        <w:t>MIEJSCE REALIZACJI</w:t>
      </w:r>
      <w:r>
        <w:rPr>
          <w:spacing w:val="-2"/>
        </w:rPr>
        <w:t xml:space="preserve"> </w:t>
      </w:r>
      <w:r>
        <w:t>ZADANIA</w:t>
      </w:r>
    </w:p>
    <w:p w14:paraId="5C6A68F3" w14:textId="74FDA222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>1. Miejscowość......................................................... kod</w:t>
      </w:r>
      <w:r>
        <w:rPr>
          <w:spacing w:val="-10"/>
        </w:rPr>
        <w:t xml:space="preserve"> </w:t>
      </w:r>
      <w:r>
        <w:t>pocztowy..............................................</w:t>
      </w:r>
      <w:r w:rsidR="00EA0080">
        <w:t>..............</w:t>
      </w:r>
    </w:p>
    <w:p w14:paraId="794921FE" w14:textId="09F69D64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 xml:space="preserve">2. Ulica ............................................. </w:t>
      </w:r>
      <w:r w:rsidR="00BC65C6">
        <w:t>n</w:t>
      </w:r>
      <w:r>
        <w:t>r domu/lokalu</w:t>
      </w:r>
      <w:r>
        <w:rPr>
          <w:spacing w:val="-9"/>
        </w:rPr>
        <w:t xml:space="preserve"> </w:t>
      </w:r>
      <w:r>
        <w:t>.............................................................</w:t>
      </w:r>
      <w:r w:rsidR="00EA0080">
        <w:t>..................</w:t>
      </w:r>
      <w:r w:rsidR="00BC65C6">
        <w:t>.</w:t>
      </w:r>
      <w:r w:rsidR="00EA0080">
        <w:t>.</w:t>
      </w:r>
    </w:p>
    <w:p w14:paraId="05AA06D0" w14:textId="1510249A" w:rsidR="004D299A" w:rsidRDefault="004D299A" w:rsidP="00D63328">
      <w:pPr>
        <w:pStyle w:val="Tekstpodstawowy"/>
        <w:spacing w:before="0" w:line="360" w:lineRule="auto"/>
        <w:ind w:left="284" w:hanging="284"/>
        <w:jc w:val="both"/>
      </w:pPr>
      <w:r>
        <w:t xml:space="preserve">3. Obręb............................................. </w:t>
      </w:r>
      <w:r w:rsidR="00BC65C6">
        <w:t>n</w:t>
      </w:r>
      <w:r>
        <w:t>r</w:t>
      </w:r>
      <w:r>
        <w:rPr>
          <w:spacing w:val="-11"/>
        </w:rPr>
        <w:t xml:space="preserve"> </w:t>
      </w:r>
      <w:r>
        <w:t>działki................................................................</w:t>
      </w:r>
      <w:r w:rsidR="00EA0080">
        <w:t>..........</w:t>
      </w:r>
      <w:r w:rsidR="00BC65C6">
        <w:t>.</w:t>
      </w:r>
      <w:r w:rsidR="00EA0080">
        <w:t>...............</w:t>
      </w:r>
    </w:p>
    <w:p w14:paraId="66D3FEA6" w14:textId="784E443D" w:rsidR="004D299A" w:rsidRDefault="004D299A" w:rsidP="00D63328">
      <w:pPr>
        <w:pStyle w:val="Akapitzlist"/>
        <w:numPr>
          <w:ilvl w:val="0"/>
          <w:numId w:val="6"/>
        </w:numPr>
        <w:tabs>
          <w:tab w:val="left" w:pos="284"/>
        </w:tabs>
        <w:spacing w:before="0" w:line="360" w:lineRule="auto"/>
        <w:ind w:left="284" w:hanging="284"/>
        <w:jc w:val="both"/>
      </w:pPr>
      <w:r>
        <w:t>Tytuł prawny do dysponowania</w:t>
      </w:r>
      <w:r>
        <w:rPr>
          <w:spacing w:val="-5"/>
        </w:rPr>
        <w:t xml:space="preserve"> </w:t>
      </w:r>
      <w:r>
        <w:t>nieruchomością</w:t>
      </w:r>
      <w:r w:rsidR="00943A4E">
        <w:t xml:space="preserve"> (właściwe podkreślić)*</w:t>
      </w:r>
      <w:r>
        <w:t>:</w:t>
      </w:r>
    </w:p>
    <w:p w14:paraId="6DDD2322" w14:textId="0B618717" w:rsidR="004D299A" w:rsidRDefault="00BC65C6" w:rsidP="00D63328">
      <w:pPr>
        <w:pStyle w:val="Akapitzlist"/>
        <w:numPr>
          <w:ilvl w:val="0"/>
          <w:numId w:val="5"/>
        </w:numPr>
        <w:tabs>
          <w:tab w:val="left" w:pos="1134"/>
        </w:tabs>
        <w:spacing w:before="0" w:line="360" w:lineRule="auto"/>
        <w:ind w:left="567" w:hanging="283"/>
        <w:jc w:val="both"/>
      </w:pPr>
      <w:r>
        <w:t>W</w:t>
      </w:r>
      <w:r w:rsidR="004D299A">
        <w:t>łasność</w:t>
      </w:r>
      <w:r>
        <w:t>,</w:t>
      </w:r>
    </w:p>
    <w:p w14:paraId="5799C0B8" w14:textId="7659FC67" w:rsidR="004D299A" w:rsidRDefault="00BC65C6" w:rsidP="00D63328">
      <w:pPr>
        <w:pStyle w:val="Akapitzlist"/>
        <w:numPr>
          <w:ilvl w:val="0"/>
          <w:numId w:val="5"/>
        </w:numPr>
        <w:tabs>
          <w:tab w:val="left" w:pos="567"/>
        </w:tabs>
        <w:spacing w:before="0" w:line="360" w:lineRule="auto"/>
        <w:ind w:hanging="625"/>
        <w:jc w:val="both"/>
      </w:pPr>
      <w:r>
        <w:t>W</w:t>
      </w:r>
      <w:r w:rsidR="004D299A">
        <w:t>spółwłasność</w:t>
      </w:r>
      <w:r>
        <w:t>.</w:t>
      </w:r>
    </w:p>
    <w:p w14:paraId="408325F1" w14:textId="77777777" w:rsidR="004D299A" w:rsidRDefault="004D299A" w:rsidP="00D63328">
      <w:pPr>
        <w:pStyle w:val="Akapitzlist"/>
        <w:tabs>
          <w:tab w:val="left" w:pos="922"/>
        </w:tabs>
        <w:spacing w:before="0" w:line="360" w:lineRule="auto"/>
        <w:ind w:left="921" w:firstLine="0"/>
        <w:jc w:val="both"/>
      </w:pPr>
    </w:p>
    <w:p w14:paraId="519F9B1E" w14:textId="79FFA2FD" w:rsidR="004D299A" w:rsidRDefault="004D299A" w:rsidP="00D63328">
      <w:pPr>
        <w:pStyle w:val="Nagwek2"/>
        <w:numPr>
          <w:ilvl w:val="0"/>
          <w:numId w:val="8"/>
        </w:numPr>
        <w:tabs>
          <w:tab w:val="left" w:pos="284"/>
        </w:tabs>
        <w:spacing w:before="0" w:line="360" w:lineRule="auto"/>
        <w:ind w:left="710" w:hanging="852"/>
        <w:jc w:val="both"/>
      </w:pPr>
      <w:r>
        <w:t>INFORMACJE DOTYCZĄCE PLANOWANEGO</w:t>
      </w:r>
      <w:r>
        <w:rPr>
          <w:spacing w:val="-3"/>
        </w:rPr>
        <w:t xml:space="preserve"> </w:t>
      </w:r>
      <w:r>
        <w:t>ZADANIA</w:t>
      </w:r>
    </w:p>
    <w:p w14:paraId="730EA0C5" w14:textId="3CF9CD66" w:rsidR="004D299A" w:rsidRDefault="004D299A" w:rsidP="00D63328">
      <w:pPr>
        <w:pStyle w:val="Akapitzlist"/>
        <w:numPr>
          <w:ilvl w:val="1"/>
          <w:numId w:val="8"/>
        </w:numPr>
        <w:tabs>
          <w:tab w:val="left" w:pos="284"/>
        </w:tabs>
        <w:spacing w:before="0" w:line="360" w:lineRule="auto"/>
        <w:ind w:hanging="902"/>
        <w:jc w:val="both"/>
      </w:pPr>
      <w:r>
        <w:t>Zadanie realizowane będzie w odniesieniu</w:t>
      </w:r>
      <w:r>
        <w:rPr>
          <w:spacing w:val="-8"/>
        </w:rPr>
        <w:t xml:space="preserve"> </w:t>
      </w:r>
      <w:r>
        <w:t>do</w:t>
      </w:r>
      <w:r w:rsidR="00943A4E">
        <w:t xml:space="preserve"> (właściwe podkreślić)</w:t>
      </w:r>
      <w:r>
        <w:t>*:</w:t>
      </w:r>
    </w:p>
    <w:p w14:paraId="133A925E" w14:textId="77777777" w:rsidR="004D299A" w:rsidRDefault="004D299A" w:rsidP="00D63328">
      <w:pPr>
        <w:pStyle w:val="Akapitzlist"/>
        <w:numPr>
          <w:ilvl w:val="0"/>
          <w:numId w:val="4"/>
        </w:numPr>
        <w:tabs>
          <w:tab w:val="left" w:pos="1134"/>
        </w:tabs>
        <w:spacing w:before="0" w:line="360" w:lineRule="auto"/>
        <w:ind w:left="567" w:hanging="283"/>
        <w:jc w:val="both"/>
      </w:pPr>
      <w:r>
        <w:t>budynku</w:t>
      </w:r>
      <w:r>
        <w:rPr>
          <w:spacing w:val="-1"/>
        </w:rPr>
        <w:t xml:space="preserve"> </w:t>
      </w:r>
      <w:r>
        <w:t>mieszkalnego,</w:t>
      </w:r>
    </w:p>
    <w:p w14:paraId="490DC9BC" w14:textId="77777777" w:rsidR="004D299A" w:rsidRDefault="004D299A" w:rsidP="00D63328">
      <w:pPr>
        <w:pStyle w:val="Akapitzlist"/>
        <w:numPr>
          <w:ilvl w:val="0"/>
          <w:numId w:val="4"/>
        </w:numPr>
        <w:tabs>
          <w:tab w:val="left" w:pos="1134"/>
        </w:tabs>
        <w:spacing w:before="0" w:line="360" w:lineRule="auto"/>
        <w:ind w:left="567" w:hanging="283"/>
        <w:jc w:val="both"/>
      </w:pPr>
      <w:r>
        <w:t>lokalu</w:t>
      </w:r>
      <w:r>
        <w:rPr>
          <w:spacing w:val="-1"/>
        </w:rPr>
        <w:t xml:space="preserve"> </w:t>
      </w:r>
      <w:r>
        <w:t>mieszkalnego.</w:t>
      </w:r>
    </w:p>
    <w:p w14:paraId="310103DE" w14:textId="65A85248" w:rsidR="004D299A" w:rsidRDefault="004D299A" w:rsidP="00D63328">
      <w:pPr>
        <w:pStyle w:val="Akapitzlist"/>
        <w:numPr>
          <w:ilvl w:val="1"/>
          <w:numId w:val="8"/>
        </w:numPr>
        <w:tabs>
          <w:tab w:val="left" w:pos="284"/>
        </w:tabs>
        <w:spacing w:before="0" w:line="360" w:lineRule="auto"/>
        <w:ind w:hanging="902"/>
        <w:jc w:val="both"/>
      </w:pPr>
      <w:r>
        <w:t>W wyniku realizacji zadania nastąpi likwidacja następującego źródła</w:t>
      </w:r>
      <w:r>
        <w:rPr>
          <w:spacing w:val="-5"/>
        </w:rPr>
        <w:t xml:space="preserve"> </w:t>
      </w:r>
      <w:r>
        <w:t>ciepła</w:t>
      </w:r>
      <w:r w:rsidR="00943A4E">
        <w:t xml:space="preserve"> (właściwe podkreślić)</w:t>
      </w:r>
      <w:r>
        <w:t>*:</w:t>
      </w:r>
    </w:p>
    <w:p w14:paraId="3E88D810" w14:textId="77777777" w:rsidR="00D63328" w:rsidRDefault="004D299A" w:rsidP="00D63328">
      <w:pPr>
        <w:pStyle w:val="Tekstpodstawowy"/>
        <w:numPr>
          <w:ilvl w:val="0"/>
          <w:numId w:val="11"/>
        </w:numPr>
        <w:spacing w:before="0" w:line="360" w:lineRule="auto"/>
        <w:ind w:left="567" w:hanging="283"/>
        <w:jc w:val="both"/>
      </w:pPr>
      <w:r>
        <w:t>piec/piece opalane paliwem stałym zlokalizowane w pokoju/pokojach</w:t>
      </w:r>
      <w:r>
        <w:rPr>
          <w:spacing w:val="-2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ilości</w:t>
      </w:r>
      <w:r w:rsidR="00EA0080">
        <w:t xml:space="preserve"> ………….... </w:t>
      </w:r>
      <w:r>
        <w:t>szt.,</w:t>
      </w:r>
      <w:r w:rsidR="00EA0080">
        <w:t xml:space="preserve"> </w:t>
      </w:r>
    </w:p>
    <w:p w14:paraId="7DCD9DFF" w14:textId="77777777" w:rsidR="00D63328" w:rsidRDefault="004D299A" w:rsidP="00D63328">
      <w:pPr>
        <w:pStyle w:val="Tekstpodstawowy"/>
        <w:numPr>
          <w:ilvl w:val="0"/>
          <w:numId w:val="11"/>
        </w:numPr>
        <w:spacing w:before="0" w:line="360" w:lineRule="auto"/>
        <w:ind w:left="567" w:hanging="283"/>
        <w:jc w:val="both"/>
      </w:pPr>
      <w:r>
        <w:lastRenderedPageBreak/>
        <w:t xml:space="preserve">kominek opalany paliwem stałym z płaszczem wodnym/nadmuchem powietrza, </w:t>
      </w:r>
    </w:p>
    <w:p w14:paraId="09D23AFA" w14:textId="5AD63F1B" w:rsidR="00D63328" w:rsidRDefault="004D299A" w:rsidP="00D63328">
      <w:pPr>
        <w:pStyle w:val="Tekstpodstawowy"/>
        <w:numPr>
          <w:ilvl w:val="0"/>
          <w:numId w:val="11"/>
        </w:numPr>
        <w:spacing w:before="0" w:line="360" w:lineRule="auto"/>
        <w:ind w:left="567" w:hanging="283"/>
        <w:jc w:val="both"/>
      </w:pPr>
      <w:r>
        <w:t xml:space="preserve">kocioł centralnego ogrzewania zasilany paliwem stałym </w:t>
      </w:r>
      <w:r w:rsidR="00B72FD3">
        <w:t xml:space="preserve">o klasie niższej  niż klasa 5 </w:t>
      </w:r>
      <w:r>
        <w:t>.</w:t>
      </w:r>
    </w:p>
    <w:p w14:paraId="2DD4679E" w14:textId="6D76B70F" w:rsidR="004D299A" w:rsidRDefault="004D299A" w:rsidP="00D63328">
      <w:pPr>
        <w:pStyle w:val="Akapitzlist"/>
        <w:numPr>
          <w:ilvl w:val="1"/>
          <w:numId w:val="8"/>
        </w:numPr>
        <w:tabs>
          <w:tab w:val="left" w:pos="284"/>
        </w:tabs>
        <w:spacing w:before="0" w:line="360" w:lineRule="auto"/>
        <w:ind w:left="284" w:hanging="284"/>
        <w:jc w:val="both"/>
      </w:pPr>
      <w:r>
        <w:t>W wyniku realizacji zadania nastąpi instalacja następującego źródła</w:t>
      </w:r>
      <w:r>
        <w:rPr>
          <w:spacing w:val="-5"/>
        </w:rPr>
        <w:t xml:space="preserve"> </w:t>
      </w:r>
      <w:r>
        <w:t>ciepła</w:t>
      </w:r>
      <w:r w:rsidR="00BC65C6">
        <w:t xml:space="preserve"> (właściwe podkreślić)</w:t>
      </w:r>
      <w:r>
        <w:t>*:</w:t>
      </w:r>
    </w:p>
    <w:p w14:paraId="4897E07B" w14:textId="77777777" w:rsidR="004D299A" w:rsidRDefault="004D299A" w:rsidP="00D63328">
      <w:pPr>
        <w:pStyle w:val="Akapitzlist"/>
        <w:numPr>
          <w:ilvl w:val="0"/>
          <w:numId w:val="3"/>
        </w:numPr>
        <w:tabs>
          <w:tab w:val="left" w:pos="1134"/>
        </w:tabs>
        <w:spacing w:before="0" w:line="360" w:lineRule="auto"/>
        <w:ind w:left="567" w:hanging="283"/>
        <w:jc w:val="both"/>
      </w:pPr>
      <w:r>
        <w:t>instalacja/kocioł zasilany prądem</w:t>
      </w:r>
      <w:r>
        <w:rPr>
          <w:spacing w:val="-16"/>
        </w:rPr>
        <w:t xml:space="preserve"> </w:t>
      </w:r>
      <w:r>
        <w:t>elektrycznym,</w:t>
      </w:r>
    </w:p>
    <w:p w14:paraId="058B9E7C" w14:textId="77777777" w:rsidR="004D299A" w:rsidRDefault="004D299A" w:rsidP="00D63328">
      <w:pPr>
        <w:pStyle w:val="Akapitzlist"/>
        <w:numPr>
          <w:ilvl w:val="0"/>
          <w:numId w:val="3"/>
        </w:numPr>
        <w:tabs>
          <w:tab w:val="left" w:pos="1134"/>
        </w:tabs>
        <w:spacing w:before="0" w:line="360" w:lineRule="auto"/>
        <w:ind w:left="567" w:hanging="283"/>
        <w:jc w:val="both"/>
      </w:pPr>
      <w:r>
        <w:t>system grzewczy zasilany energią</w:t>
      </w:r>
      <w:r>
        <w:rPr>
          <w:spacing w:val="-15"/>
        </w:rPr>
        <w:t xml:space="preserve"> </w:t>
      </w:r>
      <w:r>
        <w:t>geotermalną,</w:t>
      </w:r>
    </w:p>
    <w:p w14:paraId="584BBFAE" w14:textId="77777777" w:rsidR="004D299A" w:rsidRDefault="004D299A" w:rsidP="00D63328">
      <w:pPr>
        <w:pStyle w:val="Akapitzlist"/>
        <w:numPr>
          <w:ilvl w:val="0"/>
          <w:numId w:val="3"/>
        </w:numPr>
        <w:tabs>
          <w:tab w:val="left" w:pos="1134"/>
        </w:tabs>
        <w:spacing w:before="0" w:line="360" w:lineRule="auto"/>
        <w:ind w:left="567" w:hanging="284"/>
        <w:jc w:val="both"/>
      </w:pPr>
      <w:r>
        <w:t>kocioł gazowy,</w:t>
      </w:r>
    </w:p>
    <w:p w14:paraId="6D055EBC" w14:textId="77777777" w:rsidR="004D299A" w:rsidRDefault="004D299A" w:rsidP="00D63328">
      <w:pPr>
        <w:pStyle w:val="Akapitzlist"/>
        <w:numPr>
          <w:ilvl w:val="0"/>
          <w:numId w:val="3"/>
        </w:numPr>
        <w:tabs>
          <w:tab w:val="left" w:pos="1134"/>
        </w:tabs>
        <w:spacing w:before="0" w:line="360" w:lineRule="auto"/>
        <w:ind w:left="567" w:hanging="284"/>
        <w:jc w:val="both"/>
      </w:pPr>
      <w:r>
        <w:t>kocioł na lekki olej opałowy,</w:t>
      </w:r>
    </w:p>
    <w:p w14:paraId="02103B0D" w14:textId="7E59BA20" w:rsidR="004D299A" w:rsidRDefault="004D299A" w:rsidP="00D63328">
      <w:pPr>
        <w:pStyle w:val="Akapitzlist"/>
        <w:numPr>
          <w:ilvl w:val="0"/>
          <w:numId w:val="3"/>
        </w:numPr>
        <w:tabs>
          <w:tab w:val="left" w:pos="1134"/>
        </w:tabs>
        <w:spacing w:before="0" w:line="360" w:lineRule="auto"/>
        <w:ind w:left="567" w:hanging="284"/>
        <w:jc w:val="both"/>
      </w:pPr>
      <w:r>
        <w:t>kocioł na paliwa stałe wyposażony w automatyczny podajnik paliwa i spełniający kryteria co</w:t>
      </w:r>
      <w:r w:rsidR="00D63328">
        <w:t xml:space="preserve"> </w:t>
      </w:r>
      <w:r>
        <w:t>najmniej 5 klasy (wg normy PN-EN</w:t>
      </w:r>
      <w:r>
        <w:rPr>
          <w:spacing w:val="-11"/>
        </w:rPr>
        <w:t xml:space="preserve"> </w:t>
      </w:r>
      <w:r>
        <w:t>303-5:2012)</w:t>
      </w:r>
      <w:r w:rsidR="00BC65C6">
        <w:t>.</w:t>
      </w:r>
    </w:p>
    <w:p w14:paraId="43B612CD" w14:textId="77777777" w:rsidR="004D299A" w:rsidRDefault="004D299A" w:rsidP="00D63328">
      <w:pPr>
        <w:pStyle w:val="Akapitzlist"/>
        <w:numPr>
          <w:ilvl w:val="1"/>
          <w:numId w:val="8"/>
        </w:numPr>
        <w:tabs>
          <w:tab w:val="left" w:pos="284"/>
          <w:tab w:val="left" w:leader="dot" w:pos="6584"/>
        </w:tabs>
        <w:spacing w:before="0" w:line="360" w:lineRule="auto"/>
        <w:ind w:hanging="902"/>
        <w:jc w:val="both"/>
      </w:pPr>
      <w:r>
        <w:t>Planowany całkowity koszt</w:t>
      </w:r>
      <w:r>
        <w:rPr>
          <w:spacing w:val="-5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zadania:</w:t>
      </w:r>
      <w:r>
        <w:tab/>
        <w:t>zł</w:t>
      </w:r>
    </w:p>
    <w:p w14:paraId="74B1B36A" w14:textId="165CB11D" w:rsidR="004D299A" w:rsidRDefault="004D299A" w:rsidP="003F4F77">
      <w:pPr>
        <w:pStyle w:val="Akapitzlist"/>
        <w:numPr>
          <w:ilvl w:val="1"/>
          <w:numId w:val="8"/>
        </w:numPr>
        <w:tabs>
          <w:tab w:val="left" w:pos="284"/>
          <w:tab w:val="left" w:leader="dot" w:pos="5691"/>
        </w:tabs>
        <w:spacing w:before="0" w:line="360" w:lineRule="auto"/>
        <w:ind w:left="284" w:hanging="284"/>
        <w:jc w:val="both"/>
      </w:pPr>
      <w:r>
        <w:t>Wnioskowana</w:t>
      </w:r>
      <w:r>
        <w:rPr>
          <w:spacing w:val="-3"/>
        </w:rPr>
        <w:t xml:space="preserve"> </w:t>
      </w:r>
      <w:r>
        <w:t>kwota</w:t>
      </w:r>
      <w:r>
        <w:rPr>
          <w:spacing w:val="-2"/>
        </w:rPr>
        <w:t xml:space="preserve"> </w:t>
      </w:r>
      <w:r>
        <w:t>dofinansowania:</w:t>
      </w:r>
      <w:r>
        <w:tab/>
        <w:t>zł (50% kosztów, lecz nie więcej niż 5.000</w:t>
      </w:r>
      <w:r>
        <w:rPr>
          <w:spacing w:val="-8"/>
        </w:rPr>
        <w:t xml:space="preserve"> </w:t>
      </w:r>
      <w:r>
        <w:t>zł).</w:t>
      </w:r>
    </w:p>
    <w:p w14:paraId="1CB9330A" w14:textId="77EC4713" w:rsidR="004D299A" w:rsidRDefault="004D299A" w:rsidP="003F4F77">
      <w:pPr>
        <w:pStyle w:val="Nagwek2"/>
        <w:numPr>
          <w:ilvl w:val="0"/>
          <w:numId w:val="8"/>
        </w:numPr>
        <w:spacing w:before="120" w:after="120"/>
        <w:ind w:left="284" w:hanging="426"/>
        <w:jc w:val="both"/>
      </w:pPr>
      <w:r>
        <w:t>OŚWIADCZENIA</w:t>
      </w:r>
    </w:p>
    <w:p w14:paraId="07E7BA56" w14:textId="77777777" w:rsidR="004D299A" w:rsidRDefault="004D299A" w:rsidP="003F4F77">
      <w:pPr>
        <w:pStyle w:val="Tekstpodstawowy"/>
        <w:spacing w:before="120" w:after="120"/>
        <w:ind w:left="0"/>
        <w:jc w:val="both"/>
      </w:pPr>
      <w:r>
        <w:t>Składając niniejszy wniosek oświadczam, że:</w:t>
      </w:r>
    </w:p>
    <w:p w14:paraId="5FE43574" w14:textId="77777777" w:rsidR="004D299A" w:rsidRDefault="004D299A" w:rsidP="003F4F77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/>
        <w:ind w:left="284" w:hanging="284"/>
        <w:jc w:val="both"/>
      </w:pPr>
      <w:r>
        <w:t>nowe źródło ciepła będzie użytkowane zgodnie z przeznaczeniem w miejscu instalacji przez co najmniej 5 lat od dnia wypłaty</w:t>
      </w:r>
      <w:r>
        <w:rPr>
          <w:spacing w:val="-3"/>
        </w:rPr>
        <w:t xml:space="preserve"> </w:t>
      </w:r>
      <w:r>
        <w:t>dofinansowania;</w:t>
      </w:r>
    </w:p>
    <w:p w14:paraId="62EAF2EF" w14:textId="34ACF8CC" w:rsidR="003F3C3A" w:rsidRPr="003F3C3A" w:rsidRDefault="004D299A" w:rsidP="00CF1F2C">
      <w:pPr>
        <w:pStyle w:val="Akapitzlist"/>
        <w:keepNext/>
        <w:numPr>
          <w:ilvl w:val="0"/>
          <w:numId w:val="2"/>
        </w:numPr>
        <w:spacing w:before="120" w:after="120"/>
        <w:ind w:left="284" w:hanging="340"/>
        <w:jc w:val="both"/>
        <w:rPr>
          <w:lang w:eastAsia="pl-PL"/>
        </w:rPr>
      </w:pPr>
      <w:r>
        <w:t xml:space="preserve">znana jest mi treść uchwały Rady Miejskiej w Iłowej w sprawie </w:t>
      </w:r>
      <w:r w:rsidR="003F3C3A" w:rsidRPr="003F3C3A">
        <w:rPr>
          <w:lang w:eastAsia="pl-PL"/>
        </w:rPr>
        <w:t>określenia zasad udzielania dotacji celowej na zadania związane z ochrona powietrza poprzez dofinansowanie do wymiany źródeł ciepła w budynkach mieszkalnych w Gminie Iłowa.</w:t>
      </w:r>
    </w:p>
    <w:p w14:paraId="4612AEC1" w14:textId="77777777" w:rsidR="004D299A" w:rsidRDefault="004D299A" w:rsidP="00CF1F2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/>
        <w:ind w:left="284" w:hanging="284"/>
        <w:jc w:val="both"/>
      </w:pPr>
      <w:r>
        <w:t>przyjmuję do wiadomości, że złożenie niniejszego wniosku nie jest jednoznaczne z otrzymaniem</w:t>
      </w:r>
      <w:r>
        <w:rPr>
          <w:spacing w:val="-22"/>
        </w:rPr>
        <w:t xml:space="preserve"> </w:t>
      </w:r>
      <w:r>
        <w:t>dotacji;</w:t>
      </w:r>
    </w:p>
    <w:p w14:paraId="55C709AA" w14:textId="77777777" w:rsidR="004D299A" w:rsidRDefault="004D299A" w:rsidP="00CF1F2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/>
        <w:ind w:left="284" w:hanging="284"/>
        <w:jc w:val="both"/>
      </w:pPr>
      <w:r>
        <w:t>wszelkie roboty wynikające z realizacji zadania zostaną wykonane zgodnie z obowiązującymi przepisami, w szczególności z ustawą z dnia 7 lipca 1994r. Prawo</w:t>
      </w:r>
      <w:r>
        <w:rPr>
          <w:spacing w:val="-7"/>
        </w:rPr>
        <w:t xml:space="preserve"> </w:t>
      </w:r>
      <w:r>
        <w:t>budowlane.</w:t>
      </w:r>
    </w:p>
    <w:p w14:paraId="4FCA99A5" w14:textId="77777777" w:rsidR="004D299A" w:rsidRDefault="004D299A" w:rsidP="003F4F77">
      <w:pPr>
        <w:pStyle w:val="Akapitzlist"/>
        <w:tabs>
          <w:tab w:val="left" w:pos="567"/>
        </w:tabs>
        <w:spacing w:before="120" w:after="120"/>
        <w:ind w:left="340" w:firstLine="0"/>
        <w:jc w:val="both"/>
      </w:pPr>
    </w:p>
    <w:p w14:paraId="6D901C78" w14:textId="464A7869" w:rsidR="004D299A" w:rsidRDefault="004D299A" w:rsidP="003F4F77">
      <w:pPr>
        <w:pStyle w:val="Nagwek2"/>
        <w:numPr>
          <w:ilvl w:val="0"/>
          <w:numId w:val="8"/>
        </w:numPr>
        <w:tabs>
          <w:tab w:val="left" w:pos="142"/>
        </w:tabs>
        <w:spacing w:before="120" w:after="120"/>
        <w:ind w:left="142" w:hanging="284"/>
        <w:jc w:val="both"/>
      </w:pPr>
      <w:r>
        <w:t>ZAŁĄCZNIKI</w:t>
      </w:r>
    </w:p>
    <w:p w14:paraId="4CA1216D" w14:textId="05699436" w:rsidR="004D299A" w:rsidRDefault="004D299A" w:rsidP="003F4F77">
      <w:pPr>
        <w:pStyle w:val="Tekstpodstawowy"/>
        <w:numPr>
          <w:ilvl w:val="0"/>
          <w:numId w:val="10"/>
        </w:numPr>
        <w:spacing w:before="120" w:after="120"/>
        <w:ind w:left="284" w:hanging="284"/>
        <w:jc w:val="both"/>
      </w:pPr>
      <w:r>
        <w:t>Dokument potwierdzający tytuł prawny do nieruchomości na której realizowane będzie zadanie (wybrać jeden z</w:t>
      </w:r>
      <w:r>
        <w:rPr>
          <w:spacing w:val="-3"/>
        </w:rPr>
        <w:t xml:space="preserve"> </w:t>
      </w:r>
      <w:r>
        <w:t>poniższych)</w:t>
      </w:r>
      <w:r w:rsidR="00943A4E">
        <w:t>*</w:t>
      </w:r>
      <w:r>
        <w:t>:</w:t>
      </w:r>
    </w:p>
    <w:p w14:paraId="5C8C39EC" w14:textId="77777777" w:rsidR="004D299A" w:rsidRDefault="004D299A" w:rsidP="003F4F77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hanging="624"/>
        <w:jc w:val="both"/>
      </w:pPr>
      <w:r>
        <w:t>kopia aktu</w:t>
      </w:r>
      <w:r>
        <w:rPr>
          <w:spacing w:val="-3"/>
        </w:rPr>
        <w:t xml:space="preserve"> </w:t>
      </w:r>
      <w:r>
        <w:t>notarialnego;</w:t>
      </w:r>
    </w:p>
    <w:p w14:paraId="0A96FF16" w14:textId="28592154" w:rsidR="004D299A" w:rsidRDefault="004D299A" w:rsidP="003F4F77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left="921" w:hanging="624"/>
        <w:jc w:val="both"/>
      </w:pPr>
      <w:r>
        <w:t>wyciąg z księgi</w:t>
      </w:r>
      <w:r>
        <w:rPr>
          <w:spacing w:val="-10"/>
        </w:rPr>
        <w:t xml:space="preserve"> </w:t>
      </w:r>
      <w:r>
        <w:t>wieczystej</w:t>
      </w:r>
      <w:r w:rsidR="00943A4E">
        <w:t>;</w:t>
      </w:r>
    </w:p>
    <w:p w14:paraId="6198FC8C" w14:textId="698BC442" w:rsidR="00BC65C6" w:rsidRDefault="004D299A" w:rsidP="003F4F77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hanging="624"/>
        <w:jc w:val="both"/>
      </w:pPr>
      <w:r>
        <w:t>wypis z ewidencji</w:t>
      </w:r>
      <w:r w:rsidRPr="003F3C3A">
        <w:rPr>
          <w:spacing w:val="-13"/>
        </w:rPr>
        <w:t xml:space="preserve"> </w:t>
      </w:r>
      <w:r>
        <w:t>gruntów</w:t>
      </w:r>
      <w:r w:rsidR="003C06AB">
        <w:t>.</w:t>
      </w:r>
    </w:p>
    <w:p w14:paraId="50876D2B" w14:textId="6F50FC74" w:rsidR="00BC65C6" w:rsidRDefault="003C06AB" w:rsidP="003F4F77">
      <w:pPr>
        <w:pStyle w:val="Akapitzlist"/>
        <w:numPr>
          <w:ilvl w:val="0"/>
          <w:numId w:val="10"/>
        </w:numPr>
        <w:tabs>
          <w:tab w:val="left" w:pos="910"/>
        </w:tabs>
        <w:spacing w:before="120" w:after="120"/>
        <w:ind w:left="284" w:hanging="284"/>
        <w:jc w:val="both"/>
      </w:pPr>
      <w:r>
        <w:t>J</w:t>
      </w:r>
      <w:r w:rsidR="003F3C3A">
        <w:t>eżeli zadanie tego wymaga - stosowne pozwolenia, zezwolenia, zgody, decyzje i opinie</w:t>
      </w:r>
      <w:r w:rsidR="00943A4E">
        <w:t>,</w:t>
      </w:r>
      <w:r w:rsidR="003F3C3A">
        <w:t xml:space="preserve"> a </w:t>
      </w:r>
      <w:r>
        <w:t>jeśli</w:t>
      </w:r>
      <w:r w:rsidR="003F3C3A">
        <w:t xml:space="preserve"> przepisy</w:t>
      </w:r>
      <w:r w:rsidR="00BC65C6">
        <w:t xml:space="preserve"> </w:t>
      </w:r>
      <w:r w:rsidR="003F3C3A">
        <w:t xml:space="preserve">wymagają jedynie </w:t>
      </w:r>
      <w:r>
        <w:t>zgłoszenia</w:t>
      </w:r>
      <w:r w:rsidR="003F3C3A">
        <w:t xml:space="preserve">, dokument </w:t>
      </w:r>
      <w:r>
        <w:t>potwierdzający</w:t>
      </w:r>
      <w:r w:rsidR="003F3C3A">
        <w:t xml:space="preserve"> </w:t>
      </w:r>
      <w:r>
        <w:t>zgłoszenie</w:t>
      </w:r>
      <w:r w:rsidR="003F3C3A">
        <w:t xml:space="preserve"> realizacji przedsięwzięcia do organu administracji z adnotacj</w:t>
      </w:r>
      <w:r w:rsidR="00943A4E">
        <w:t>ą</w:t>
      </w:r>
      <w:r w:rsidR="003F3C3A">
        <w:t xml:space="preserve"> lub </w:t>
      </w:r>
      <w:r>
        <w:t>zaświadczeniem</w:t>
      </w:r>
      <w:r w:rsidR="003F3C3A">
        <w:t xml:space="preserve"> organu o braku sprzeciwu wobec </w:t>
      </w:r>
      <w:r>
        <w:t>planowanych</w:t>
      </w:r>
      <w:r w:rsidR="003F3C3A">
        <w:t xml:space="preserve"> </w:t>
      </w:r>
      <w:r>
        <w:t>przedsięwzięć.</w:t>
      </w:r>
    </w:p>
    <w:p w14:paraId="3DB5FDF1" w14:textId="52180716" w:rsidR="00BC65C6" w:rsidRDefault="003F3C3A" w:rsidP="003F4F77">
      <w:pPr>
        <w:pStyle w:val="Akapitzlist"/>
        <w:numPr>
          <w:ilvl w:val="0"/>
          <w:numId w:val="10"/>
        </w:numPr>
        <w:tabs>
          <w:tab w:val="left" w:pos="910"/>
        </w:tabs>
        <w:spacing w:before="120" w:after="120"/>
        <w:ind w:left="284" w:hanging="284"/>
        <w:jc w:val="both"/>
      </w:pPr>
      <w:r>
        <w:t xml:space="preserve">Zgodę wszystkich </w:t>
      </w:r>
      <w:r w:rsidR="003C06AB">
        <w:t>współwłaścicieli</w:t>
      </w:r>
      <w:r>
        <w:t xml:space="preserve"> na ubieganie się o dotację w kwocie określonej w</w:t>
      </w:r>
      <w:r w:rsidR="007B47A3">
        <w:t xml:space="preserve"> niniejszym</w:t>
      </w:r>
      <w:r>
        <w:t xml:space="preserve"> wniosku</w:t>
      </w:r>
      <w:r w:rsidR="003C06AB">
        <w:t>.</w:t>
      </w:r>
    </w:p>
    <w:p w14:paraId="29ECBD9D" w14:textId="063D9F39" w:rsidR="003F3C3A" w:rsidRDefault="00AA0ECA" w:rsidP="003F4F77">
      <w:pPr>
        <w:pStyle w:val="Akapitzlist"/>
        <w:numPr>
          <w:ilvl w:val="0"/>
          <w:numId w:val="10"/>
        </w:numPr>
        <w:tabs>
          <w:tab w:val="left" w:pos="910"/>
        </w:tabs>
        <w:spacing w:before="120" w:after="120"/>
        <w:ind w:left="284" w:hanging="284"/>
        <w:jc w:val="both"/>
      </w:pPr>
      <w:r>
        <w:t>Z</w:t>
      </w:r>
      <w:r w:rsidR="003F3C3A">
        <w:t>aświadczenie albo oświadczenie i informacje, o których mowa w art. 37 ust. 1 i 2 ustawy z dnia 30 kwietnia 2004</w:t>
      </w:r>
      <w:r>
        <w:t xml:space="preserve"> </w:t>
      </w:r>
      <w:r w:rsidR="003F3C3A">
        <w:t>r. o postępowaniu w sprawach dotyczących pomocy publicznej, w rozporządzeniu Rady Ministrów z dnia 29 marca 2010</w:t>
      </w:r>
      <w:r w:rsidR="00721605">
        <w:t xml:space="preserve"> </w:t>
      </w:r>
      <w:r w:rsidR="003F3C3A">
        <w:t>r. w sprawie zakresu informacji przedstawianych przez podmiot ubiegający się o pomoc de minimis lub w rozporządzeniu Rady Ministrów z dnia 11 czerwca 2010</w:t>
      </w:r>
      <w:r>
        <w:t xml:space="preserve"> </w:t>
      </w:r>
      <w:r w:rsidR="003F3C3A">
        <w:t>r. w sprawie zakresu informacji składanych przez podmioty ubiegające się o pomoc de minimis w rolnictwie i rybołówstwie w przypadku, gdy o udzielenie dotacji ubiega się podmiot będący przedsiębiorcą.</w:t>
      </w:r>
    </w:p>
    <w:p w14:paraId="56959AA9" w14:textId="22B0AB94" w:rsidR="009D798B" w:rsidRDefault="009D798B" w:rsidP="009D798B">
      <w:pPr>
        <w:tabs>
          <w:tab w:val="left" w:pos="910"/>
        </w:tabs>
        <w:spacing w:line="360" w:lineRule="auto"/>
        <w:jc w:val="both"/>
      </w:pPr>
    </w:p>
    <w:p w14:paraId="6EB314FE" w14:textId="77777777" w:rsidR="00135538" w:rsidRDefault="00135538" w:rsidP="009D798B">
      <w:pPr>
        <w:tabs>
          <w:tab w:val="left" w:pos="910"/>
        </w:tabs>
        <w:spacing w:line="360" w:lineRule="auto"/>
        <w:jc w:val="both"/>
      </w:pPr>
    </w:p>
    <w:p w14:paraId="14BF4432" w14:textId="77777777" w:rsidR="002A0298" w:rsidRPr="00826AFE" w:rsidRDefault="002A0298" w:rsidP="002A0298">
      <w:pPr>
        <w:tabs>
          <w:tab w:val="left" w:pos="910"/>
        </w:tabs>
        <w:jc w:val="center"/>
        <w:rPr>
          <w:b/>
          <w:bCs/>
          <w:sz w:val="20"/>
          <w:szCs w:val="20"/>
        </w:rPr>
      </w:pPr>
      <w:r w:rsidRPr="00826AFE">
        <w:rPr>
          <w:b/>
          <w:bCs/>
          <w:sz w:val="20"/>
          <w:szCs w:val="20"/>
        </w:rPr>
        <w:t>OBOWIĄZEK INFORMACYJNY</w:t>
      </w:r>
    </w:p>
    <w:p w14:paraId="08A7F7A0" w14:textId="77777777" w:rsidR="002A0298" w:rsidRPr="009D798B" w:rsidRDefault="002A0298" w:rsidP="002A0298">
      <w:pPr>
        <w:tabs>
          <w:tab w:val="left" w:pos="910"/>
        </w:tabs>
        <w:jc w:val="both"/>
        <w:rPr>
          <w:sz w:val="20"/>
          <w:szCs w:val="20"/>
        </w:rPr>
      </w:pPr>
      <w:r w:rsidRPr="009D798B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ED37737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1)</w:t>
      </w:r>
      <w:r w:rsidRPr="009D798B">
        <w:rPr>
          <w:sz w:val="20"/>
          <w:szCs w:val="20"/>
        </w:rPr>
        <w:tab/>
        <w:t>Administratorem Pani/Pana danych osobowych jest Burmistrz Iłowej (adres: Urząd Miejski w Iłowej,  ul. Żeromskiego 27,  68-120 Iłowa, telefon kontaktowy: 68 368 14 00, e-mail: ilowa@ilowa.pl).</w:t>
      </w:r>
    </w:p>
    <w:p w14:paraId="01913467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2)</w:t>
      </w:r>
      <w:r w:rsidRPr="009D798B">
        <w:rPr>
          <w:sz w:val="20"/>
          <w:szCs w:val="20"/>
        </w:rPr>
        <w:tab/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3A940878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3)</w:t>
      </w:r>
      <w:r w:rsidRPr="009D798B">
        <w:rPr>
          <w:sz w:val="20"/>
          <w:szCs w:val="20"/>
        </w:rPr>
        <w:tab/>
        <w:t xml:space="preserve">Pani/Pana dane osobowe będą przetwarzane w celu rozpatrzenia i realizacji wniosku o udzielenie dotacji celowej z zakresu ochrony środowiska na udzielenie dotacji do wymiany źródeł ciepła w budynkach mieszkalnych w Gminie Iłowa. </w:t>
      </w:r>
    </w:p>
    <w:p w14:paraId="5C15AE26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4)</w:t>
      </w:r>
      <w:r w:rsidRPr="009D798B">
        <w:rPr>
          <w:sz w:val="20"/>
          <w:szCs w:val="20"/>
        </w:rPr>
        <w:tab/>
        <w:t>Pani/Pana dane osobowe będą przetwarzane na podstawie art. 6 ust. 1 lit. c RODO w związku z ustawą z dnia 27 kwietnia 2001r. Prawo ochrony środowiska (Dz.U. z 2020 r. poz. 1219 z poźn.zm.).</w:t>
      </w:r>
    </w:p>
    <w:p w14:paraId="46C6C2D8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5)</w:t>
      </w:r>
      <w:r w:rsidRPr="009D798B">
        <w:rPr>
          <w:sz w:val="20"/>
          <w:szCs w:val="20"/>
        </w:rPr>
        <w:tab/>
        <w:t xml:space="preserve">Pani/Pana dane osobowe będą przetwarzane na podstawie obowiązujących przepisów prawa, przez okres niezbędny do realizacji celu, o którym mowa w pkt. 3 tj. przez okres </w:t>
      </w:r>
      <w:r>
        <w:rPr>
          <w:sz w:val="20"/>
          <w:szCs w:val="20"/>
        </w:rPr>
        <w:t xml:space="preserve">5 lat </w:t>
      </w:r>
      <w:r w:rsidRPr="009D798B">
        <w:rPr>
          <w:sz w:val="20"/>
          <w:szCs w:val="20"/>
        </w:rPr>
        <w:t xml:space="preserve">oraz w celach archiwalnych przez okresy wynikające z jednolitego rzeczowego wykazu akt bądź przepisów archiwalnych. </w:t>
      </w:r>
    </w:p>
    <w:p w14:paraId="522DA68B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6)</w:t>
      </w:r>
      <w:r w:rsidRPr="009D798B">
        <w:rPr>
          <w:sz w:val="20"/>
          <w:szCs w:val="20"/>
        </w:rPr>
        <w:tab/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 Administratorem, w tym podmiotom przetwarzającym dane na zlecenie</w:t>
      </w:r>
      <w:r>
        <w:rPr>
          <w:sz w:val="20"/>
          <w:szCs w:val="20"/>
        </w:rPr>
        <w:t>.</w:t>
      </w:r>
    </w:p>
    <w:p w14:paraId="3C5B06AD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7)</w:t>
      </w:r>
      <w:r w:rsidRPr="009D798B">
        <w:rPr>
          <w:sz w:val="20"/>
          <w:szCs w:val="20"/>
        </w:rPr>
        <w:tab/>
        <w:t>Pani/Pana dane osobowe będą przetwarzane w sposób zautomatyzowany, lecz nie będą podlegały zautomatyzowanemu podejmowaniu decyzji, w tym o profilowaniu.</w:t>
      </w:r>
    </w:p>
    <w:p w14:paraId="0B1BEF12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8)</w:t>
      </w:r>
      <w:r w:rsidRPr="009D798B">
        <w:rPr>
          <w:sz w:val="20"/>
          <w:szCs w:val="20"/>
        </w:rPr>
        <w:tab/>
        <w:t>Pani/Pana dane osobowe nie będą przekazywane poza Europejski Obszar Gospodarczy (obejmujący Unię Europejską, Norwegię, Liechtenstein i Islandię).</w:t>
      </w:r>
    </w:p>
    <w:p w14:paraId="49AF3F4F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9)</w:t>
      </w:r>
      <w:r w:rsidRPr="009D798B">
        <w:rPr>
          <w:sz w:val="20"/>
          <w:szCs w:val="20"/>
        </w:rPr>
        <w:tab/>
        <w:t>W związku z przetwarzaniem Pani/Pana danych osobowych, przysługują Pani/Panu następujące prawa:</w:t>
      </w:r>
    </w:p>
    <w:p w14:paraId="631C9543" w14:textId="77777777" w:rsidR="002A0298" w:rsidRPr="009D798B" w:rsidRDefault="002A0298" w:rsidP="002A0298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a)</w:t>
      </w:r>
      <w:r w:rsidRPr="009D798B">
        <w:rPr>
          <w:sz w:val="20"/>
          <w:szCs w:val="20"/>
        </w:rPr>
        <w:tab/>
        <w:t>prawo dostępu do swoich danych oraz otrzymania ich kopii;</w:t>
      </w:r>
    </w:p>
    <w:p w14:paraId="5A9703D4" w14:textId="77777777" w:rsidR="002A0298" w:rsidRPr="009D798B" w:rsidRDefault="002A0298" w:rsidP="002A0298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b)</w:t>
      </w:r>
      <w:r w:rsidRPr="009D798B">
        <w:rPr>
          <w:sz w:val="20"/>
          <w:szCs w:val="20"/>
        </w:rPr>
        <w:tab/>
        <w:t>prawo do sprostowania (poprawiania) swoich danych osobowych;</w:t>
      </w:r>
    </w:p>
    <w:p w14:paraId="6E7AC9B5" w14:textId="77777777" w:rsidR="002A0298" w:rsidRPr="009D798B" w:rsidRDefault="002A0298" w:rsidP="002A0298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c)</w:t>
      </w:r>
      <w:r w:rsidRPr="009D798B">
        <w:rPr>
          <w:sz w:val="20"/>
          <w:szCs w:val="20"/>
        </w:rPr>
        <w:tab/>
        <w:t>prawo do ograniczenia przetwarzania danych osobowych;</w:t>
      </w:r>
    </w:p>
    <w:p w14:paraId="779921F5" w14:textId="77777777" w:rsidR="002A0298" w:rsidRPr="009D798B" w:rsidRDefault="002A0298" w:rsidP="002A0298">
      <w:pPr>
        <w:tabs>
          <w:tab w:val="left" w:pos="910"/>
        </w:tabs>
        <w:ind w:left="426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d)</w:t>
      </w:r>
      <w:r w:rsidRPr="009D798B">
        <w:rPr>
          <w:sz w:val="20"/>
          <w:szCs w:val="20"/>
        </w:rPr>
        <w:tab/>
        <w:t xml:space="preserve">prawo wniesienia skargi do Prezesa Urzędu Ochrony Danych Osobowych </w:t>
      </w:r>
    </w:p>
    <w:p w14:paraId="48B8A1EC" w14:textId="77777777" w:rsidR="002A0298" w:rsidRPr="009D798B" w:rsidRDefault="002A0298" w:rsidP="002A0298">
      <w:pPr>
        <w:tabs>
          <w:tab w:val="left" w:pos="910"/>
        </w:tabs>
        <w:jc w:val="both"/>
        <w:rPr>
          <w:sz w:val="20"/>
          <w:szCs w:val="20"/>
        </w:rPr>
      </w:pPr>
      <w:r w:rsidRPr="009D798B">
        <w:rPr>
          <w:sz w:val="20"/>
          <w:szCs w:val="20"/>
        </w:rPr>
        <w:t>(ul. Stawki 2, 00-193 Warszawa), w sytuacji, gdy uzna Pani/Pan, że przetwarzanie danych osobowych narusza przepisy ogólnego rozporządzenia o ochronie danych osobowych (RODO);</w:t>
      </w:r>
    </w:p>
    <w:p w14:paraId="6E28C68E" w14:textId="77777777" w:rsidR="002A0298" w:rsidRPr="009D798B" w:rsidRDefault="002A0298" w:rsidP="002A0298">
      <w:pPr>
        <w:tabs>
          <w:tab w:val="left" w:pos="910"/>
        </w:tabs>
        <w:ind w:left="284" w:hanging="284"/>
        <w:jc w:val="both"/>
        <w:rPr>
          <w:sz w:val="20"/>
          <w:szCs w:val="20"/>
        </w:rPr>
      </w:pPr>
      <w:r w:rsidRPr="009D798B">
        <w:rPr>
          <w:sz w:val="20"/>
          <w:szCs w:val="20"/>
        </w:rPr>
        <w:t>10)</w:t>
      </w:r>
      <w:r w:rsidRPr="009D798B">
        <w:rPr>
          <w:sz w:val="20"/>
          <w:szCs w:val="20"/>
        </w:rPr>
        <w:tab/>
        <w:t>Podanie przez Panią/Pana danych osobowych jest obowiązkowe. Nieprzekazanie danych skutkować będzie brakiem realizacji celu, o którym mowa w punkcie 3.</w:t>
      </w:r>
    </w:p>
    <w:p w14:paraId="4BAA2880" w14:textId="59E0A59E" w:rsidR="009D798B" w:rsidRDefault="009D798B" w:rsidP="009D798B">
      <w:pPr>
        <w:tabs>
          <w:tab w:val="left" w:pos="910"/>
        </w:tabs>
        <w:spacing w:line="360" w:lineRule="auto"/>
        <w:jc w:val="both"/>
      </w:pPr>
    </w:p>
    <w:p w14:paraId="7092B810" w14:textId="77777777" w:rsidR="009D798B" w:rsidRDefault="009D798B" w:rsidP="009D798B">
      <w:pPr>
        <w:tabs>
          <w:tab w:val="left" w:pos="910"/>
        </w:tabs>
        <w:spacing w:line="360" w:lineRule="auto"/>
        <w:jc w:val="both"/>
      </w:pPr>
    </w:p>
    <w:p w14:paraId="14F66EFA" w14:textId="77777777" w:rsidR="00BC65C6" w:rsidRDefault="00721605" w:rsidP="00721605">
      <w:pPr>
        <w:widowControl/>
        <w:adjustRightInd w:val="0"/>
        <w:jc w:val="right"/>
        <w:rPr>
          <w:lang w:eastAsia="pl-PL"/>
        </w:rPr>
      </w:pPr>
      <w:bookmarkStart w:id="0" w:name="_Hlk59010274"/>
      <w:bookmarkStart w:id="1" w:name="_Hlk59011373"/>
      <w:r w:rsidRPr="00721605">
        <w:rPr>
          <w:lang w:eastAsia="pl-PL"/>
        </w:rPr>
        <w:t>……………………..</w:t>
      </w:r>
    </w:p>
    <w:p w14:paraId="32B76EFD" w14:textId="451D6D49" w:rsidR="00721605" w:rsidRPr="00721605" w:rsidRDefault="00721605" w:rsidP="00BC65C6">
      <w:pPr>
        <w:widowControl/>
        <w:adjustRightInd w:val="0"/>
        <w:ind w:firstLine="7797"/>
        <w:rPr>
          <w:lang w:eastAsia="pl-PL"/>
        </w:rPr>
      </w:pPr>
      <w:r w:rsidRPr="00721605">
        <w:rPr>
          <w:lang w:eastAsia="pl-PL"/>
        </w:rPr>
        <w:t>(podpis)</w:t>
      </w:r>
      <w:bookmarkEnd w:id="0"/>
    </w:p>
    <w:bookmarkEnd w:id="1"/>
    <w:p w14:paraId="4375A7C6" w14:textId="77777777" w:rsidR="00721605" w:rsidRDefault="00721605" w:rsidP="00D63328">
      <w:pPr>
        <w:tabs>
          <w:tab w:val="left" w:pos="910"/>
        </w:tabs>
        <w:spacing w:line="360" w:lineRule="auto"/>
        <w:ind w:left="284" w:hanging="284"/>
        <w:jc w:val="both"/>
      </w:pPr>
    </w:p>
    <w:p w14:paraId="74406D91" w14:textId="77777777" w:rsidR="00932451" w:rsidRDefault="00932451" w:rsidP="00D63328">
      <w:pPr>
        <w:spacing w:line="360" w:lineRule="auto"/>
        <w:jc w:val="both"/>
      </w:pPr>
    </w:p>
    <w:sectPr w:rsidR="0093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36B"/>
    <w:multiLevelType w:val="hybridMultilevel"/>
    <w:tmpl w:val="A974311C"/>
    <w:lvl w:ilvl="0" w:tplc="53A68DB2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36D7FC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692076FC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10DABEC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76B45E3E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D6FAC22E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0EC86966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07DCF874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25E6570C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A965F67"/>
    <w:multiLevelType w:val="hybridMultilevel"/>
    <w:tmpl w:val="A5121048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12B010FF"/>
    <w:multiLevelType w:val="hybridMultilevel"/>
    <w:tmpl w:val="8A44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0372"/>
    <w:multiLevelType w:val="hybridMultilevel"/>
    <w:tmpl w:val="CC1A79CE"/>
    <w:lvl w:ilvl="0" w:tplc="797ABB54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53806E6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202EE7B8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2688BC4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6F2C65B0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BCE174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3146BBD4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6BF033A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A61854A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33561B5F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410C320E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42323A05"/>
    <w:multiLevelType w:val="hybridMultilevel"/>
    <w:tmpl w:val="2AD6E036"/>
    <w:lvl w:ilvl="0" w:tplc="296C9CF0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A8BCE2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D98684E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69E4298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4E6263AE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7AEB05E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753E66BE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195C42FA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044C16D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53D97B6D"/>
    <w:multiLevelType w:val="hybridMultilevel"/>
    <w:tmpl w:val="BBEE4818"/>
    <w:lvl w:ilvl="0" w:tplc="118EB2C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B093E4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F76A5DA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EC2882A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29503C68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E86AE976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4BA7D26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9048A3C8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B8FC14C0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791E3DCE"/>
    <w:multiLevelType w:val="hybridMultilevel"/>
    <w:tmpl w:val="9A82E7D8"/>
    <w:lvl w:ilvl="0" w:tplc="C6A09D9A">
      <w:start w:val="1"/>
      <w:numFmt w:val="upperRoman"/>
      <w:lvlText w:val="%1."/>
      <w:lvlJc w:val="left"/>
      <w:pPr>
        <w:ind w:left="536" w:hanging="197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CB82E556">
      <w:start w:val="1"/>
      <w:numFmt w:val="decimal"/>
      <w:lvlText w:val="%2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5A5058">
      <w:numFmt w:val="bullet"/>
      <w:lvlText w:val="•"/>
      <w:lvlJc w:val="left"/>
      <w:pPr>
        <w:ind w:left="1960" w:hanging="221"/>
      </w:pPr>
      <w:rPr>
        <w:rFonts w:hint="default"/>
        <w:lang w:val="pl-PL" w:eastAsia="en-US" w:bidi="ar-SA"/>
      </w:rPr>
    </w:lvl>
    <w:lvl w:ilvl="3" w:tplc="B13C0012">
      <w:numFmt w:val="bullet"/>
      <w:lvlText w:val="•"/>
      <w:lvlJc w:val="left"/>
      <w:pPr>
        <w:ind w:left="3021" w:hanging="221"/>
      </w:pPr>
      <w:rPr>
        <w:rFonts w:hint="default"/>
        <w:lang w:val="pl-PL" w:eastAsia="en-US" w:bidi="ar-SA"/>
      </w:rPr>
    </w:lvl>
    <w:lvl w:ilvl="4" w:tplc="2ECCA716">
      <w:numFmt w:val="bullet"/>
      <w:lvlText w:val="•"/>
      <w:lvlJc w:val="left"/>
      <w:pPr>
        <w:ind w:left="4082" w:hanging="221"/>
      </w:pPr>
      <w:rPr>
        <w:rFonts w:hint="default"/>
        <w:lang w:val="pl-PL" w:eastAsia="en-US" w:bidi="ar-SA"/>
      </w:rPr>
    </w:lvl>
    <w:lvl w:ilvl="5" w:tplc="83CE104A">
      <w:numFmt w:val="bullet"/>
      <w:lvlText w:val="•"/>
      <w:lvlJc w:val="left"/>
      <w:pPr>
        <w:ind w:left="5142" w:hanging="221"/>
      </w:pPr>
      <w:rPr>
        <w:rFonts w:hint="default"/>
        <w:lang w:val="pl-PL" w:eastAsia="en-US" w:bidi="ar-SA"/>
      </w:rPr>
    </w:lvl>
    <w:lvl w:ilvl="6" w:tplc="26BA38BC">
      <w:numFmt w:val="bullet"/>
      <w:lvlText w:val="•"/>
      <w:lvlJc w:val="left"/>
      <w:pPr>
        <w:ind w:left="6203" w:hanging="221"/>
      </w:pPr>
      <w:rPr>
        <w:rFonts w:hint="default"/>
        <w:lang w:val="pl-PL" w:eastAsia="en-US" w:bidi="ar-SA"/>
      </w:rPr>
    </w:lvl>
    <w:lvl w:ilvl="7" w:tplc="EAF69C5C">
      <w:numFmt w:val="bullet"/>
      <w:lvlText w:val="•"/>
      <w:lvlJc w:val="left"/>
      <w:pPr>
        <w:ind w:left="7264" w:hanging="221"/>
      </w:pPr>
      <w:rPr>
        <w:rFonts w:hint="default"/>
        <w:lang w:val="pl-PL" w:eastAsia="en-US" w:bidi="ar-SA"/>
      </w:rPr>
    </w:lvl>
    <w:lvl w:ilvl="8" w:tplc="E83C08DE">
      <w:numFmt w:val="bullet"/>
      <w:lvlText w:val="•"/>
      <w:lvlJc w:val="left"/>
      <w:pPr>
        <w:ind w:left="8324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7E6A70A4"/>
    <w:multiLevelType w:val="hybridMultilevel"/>
    <w:tmpl w:val="1D92E21A"/>
    <w:lvl w:ilvl="0" w:tplc="86CA5FB4">
      <w:start w:val="1"/>
      <w:numFmt w:val="decimal"/>
      <w:lvlText w:val="%1)"/>
      <w:lvlJc w:val="left"/>
      <w:pPr>
        <w:ind w:left="34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0656E8">
      <w:numFmt w:val="bullet"/>
      <w:lvlText w:val="•"/>
      <w:lvlJc w:val="left"/>
      <w:pPr>
        <w:ind w:left="1350" w:hanging="245"/>
      </w:pPr>
      <w:rPr>
        <w:rFonts w:hint="default"/>
        <w:lang w:val="pl-PL" w:eastAsia="en-US" w:bidi="ar-SA"/>
      </w:rPr>
    </w:lvl>
    <w:lvl w:ilvl="2" w:tplc="802EDEF8">
      <w:numFmt w:val="bullet"/>
      <w:lvlText w:val="•"/>
      <w:lvlJc w:val="left"/>
      <w:pPr>
        <w:ind w:left="2361" w:hanging="245"/>
      </w:pPr>
      <w:rPr>
        <w:rFonts w:hint="default"/>
        <w:lang w:val="pl-PL" w:eastAsia="en-US" w:bidi="ar-SA"/>
      </w:rPr>
    </w:lvl>
    <w:lvl w:ilvl="3" w:tplc="741860B6">
      <w:numFmt w:val="bullet"/>
      <w:lvlText w:val="•"/>
      <w:lvlJc w:val="left"/>
      <w:pPr>
        <w:ind w:left="3371" w:hanging="245"/>
      </w:pPr>
      <w:rPr>
        <w:rFonts w:hint="default"/>
        <w:lang w:val="pl-PL" w:eastAsia="en-US" w:bidi="ar-SA"/>
      </w:rPr>
    </w:lvl>
    <w:lvl w:ilvl="4" w:tplc="878EEB7A">
      <w:numFmt w:val="bullet"/>
      <w:lvlText w:val="•"/>
      <w:lvlJc w:val="left"/>
      <w:pPr>
        <w:ind w:left="4382" w:hanging="245"/>
      </w:pPr>
      <w:rPr>
        <w:rFonts w:hint="default"/>
        <w:lang w:val="pl-PL" w:eastAsia="en-US" w:bidi="ar-SA"/>
      </w:rPr>
    </w:lvl>
    <w:lvl w:ilvl="5" w:tplc="4A50716A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4B3003BC">
      <w:numFmt w:val="bullet"/>
      <w:lvlText w:val="•"/>
      <w:lvlJc w:val="left"/>
      <w:pPr>
        <w:ind w:left="6403" w:hanging="245"/>
      </w:pPr>
      <w:rPr>
        <w:rFonts w:hint="default"/>
        <w:lang w:val="pl-PL" w:eastAsia="en-US" w:bidi="ar-SA"/>
      </w:rPr>
    </w:lvl>
    <w:lvl w:ilvl="7" w:tplc="815E6580">
      <w:numFmt w:val="bullet"/>
      <w:lvlText w:val="•"/>
      <w:lvlJc w:val="left"/>
      <w:pPr>
        <w:ind w:left="7414" w:hanging="245"/>
      </w:pPr>
      <w:rPr>
        <w:rFonts w:hint="default"/>
        <w:lang w:val="pl-PL" w:eastAsia="en-US" w:bidi="ar-SA"/>
      </w:rPr>
    </w:lvl>
    <w:lvl w:ilvl="8" w:tplc="6B4E30C0">
      <w:numFmt w:val="bullet"/>
      <w:lvlText w:val="•"/>
      <w:lvlJc w:val="left"/>
      <w:pPr>
        <w:ind w:left="8425" w:hanging="24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A"/>
    <w:rsid w:val="000624D2"/>
    <w:rsid w:val="00135538"/>
    <w:rsid w:val="002A0298"/>
    <w:rsid w:val="003C06AB"/>
    <w:rsid w:val="003F3C3A"/>
    <w:rsid w:val="003F4F77"/>
    <w:rsid w:val="004D299A"/>
    <w:rsid w:val="005D4B9C"/>
    <w:rsid w:val="006E51A5"/>
    <w:rsid w:val="00721605"/>
    <w:rsid w:val="007B47A3"/>
    <w:rsid w:val="00826AFE"/>
    <w:rsid w:val="00932451"/>
    <w:rsid w:val="00943A4E"/>
    <w:rsid w:val="009D798B"/>
    <w:rsid w:val="00AA0ECA"/>
    <w:rsid w:val="00B72FD3"/>
    <w:rsid w:val="00BC65C6"/>
    <w:rsid w:val="00CF1F2C"/>
    <w:rsid w:val="00D63328"/>
    <w:rsid w:val="00EA0080"/>
    <w:rsid w:val="00E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B09"/>
  <w15:chartTrackingRefBased/>
  <w15:docId w15:val="{DAA5266E-9C56-4557-83B5-1418E22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D299A"/>
    <w:pPr>
      <w:spacing w:before="119"/>
      <w:ind w:left="406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99A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D299A"/>
    <w:pPr>
      <w:spacing w:before="119"/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299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D299A"/>
    <w:pPr>
      <w:spacing w:before="119"/>
      <w:ind w:left="902" w:hanging="22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9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8B"/>
    <w:rPr>
      <w:rFonts w:ascii="Segoe UI" w:eastAsia="Times New Roman" w:hAnsi="Segoe UI" w:cs="Segoe UI"/>
      <w:sz w:val="18"/>
      <w:szCs w:val="18"/>
    </w:rPr>
  </w:style>
  <w:style w:type="paragraph" w:customStyle="1" w:styleId="zalacznikbin">
    <w:name w:val="zalacznik_bin"/>
    <w:basedOn w:val="Normalny"/>
    <w:rsid w:val="001355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4">
    <w:name w:val="a4"/>
    <w:basedOn w:val="Normalny"/>
    <w:rsid w:val="001355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2020-12-09T12:32:00Z</cp:lastPrinted>
  <dcterms:created xsi:type="dcterms:W3CDTF">2021-03-30T09:30:00Z</dcterms:created>
  <dcterms:modified xsi:type="dcterms:W3CDTF">2021-03-30T09:30:00Z</dcterms:modified>
</cp:coreProperties>
</file>